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EA4" w:rsidRDefault="00774EA4" w:rsidP="00774EA4">
      <w:pPr>
        <w:jc w:val="center"/>
        <w:rPr>
          <w:b/>
          <w:u w:val="single"/>
        </w:rPr>
      </w:pPr>
      <w:r>
        <w:rPr>
          <w:b/>
          <w:u w:val="single"/>
        </w:rPr>
        <w:t>BÀI TẬP SỬ 9</w:t>
      </w:r>
      <w:bookmarkStart w:id="0" w:name="_GoBack"/>
      <w:bookmarkEnd w:id="0"/>
    </w:p>
    <w:p w:rsidR="00774EA4" w:rsidRDefault="00774EA4" w:rsidP="00774EA4">
      <w:pPr>
        <w:jc w:val="both"/>
        <w:rPr>
          <w:b/>
          <w:u w:val="single"/>
        </w:rPr>
      </w:pPr>
    </w:p>
    <w:p w:rsidR="00774EA4" w:rsidRPr="00774EA4" w:rsidRDefault="00774EA4" w:rsidP="00774EA4">
      <w:pPr>
        <w:jc w:val="both"/>
        <w:rPr>
          <w:b/>
          <w:bCs/>
          <w:i/>
        </w:rPr>
      </w:pPr>
      <w:r w:rsidRPr="00774EA4">
        <w:rPr>
          <w:b/>
          <w:u w:val="single"/>
        </w:rPr>
        <w:t xml:space="preserve">Câu </w:t>
      </w:r>
      <w:r>
        <w:rPr>
          <w:b/>
          <w:u w:val="single"/>
        </w:rPr>
        <w:t>1</w:t>
      </w:r>
      <w:r w:rsidRPr="00774EA4">
        <w:rPr>
          <w:b/>
          <w:u w:val="single"/>
        </w:rPr>
        <w:t>:</w:t>
      </w:r>
      <w:r w:rsidRPr="00774EA4">
        <w:rPr>
          <w:b/>
        </w:rPr>
        <w:t xml:space="preserve"> </w:t>
      </w:r>
      <w:r w:rsidRPr="00774EA4">
        <w:rPr>
          <w:b/>
          <w:bCs/>
          <w:i/>
          <w:lang w:val="vi-VN"/>
        </w:rPr>
        <w:t xml:space="preserve">So sánh phong trào cách mạng 1930 – 1931 với Phong trào cách mạng 1936 </w:t>
      </w:r>
      <w:r>
        <w:rPr>
          <w:b/>
          <w:bCs/>
          <w:i/>
          <w:lang w:val="vi-VN"/>
        </w:rPr>
        <w:t>–</w:t>
      </w:r>
      <w:r w:rsidRPr="00774EA4">
        <w:rPr>
          <w:b/>
          <w:bCs/>
          <w:i/>
          <w:lang w:val="vi-VN"/>
        </w:rPr>
        <w:t xml:space="preserve"> 1939</w:t>
      </w:r>
      <w:r>
        <w:rPr>
          <w:b/>
          <w:bCs/>
          <w:i/>
        </w:rPr>
        <w:t xml:space="preserve"> theo bảng sau</w:t>
      </w:r>
      <w:r w:rsidRPr="00774EA4">
        <w:rPr>
          <w:b/>
          <w:bCs/>
          <w:i/>
          <w:lang w:val="vi-VN"/>
        </w:rPr>
        <w:t>?</w:t>
      </w:r>
    </w:p>
    <w:p w:rsidR="00774EA4" w:rsidRPr="00774EA4" w:rsidRDefault="00774EA4" w:rsidP="00774EA4">
      <w:pPr>
        <w:jc w:val="center"/>
        <w:rPr>
          <w:b/>
          <w:bCs/>
          <w:u w:val="single"/>
        </w:rPr>
      </w:pP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4140"/>
        <w:gridCol w:w="4500"/>
      </w:tblGrid>
      <w:tr w:rsidR="00774EA4" w:rsidRPr="00774EA4" w:rsidTr="00774EA4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b/>
                <w:snapToGrid w:val="0"/>
              </w:rPr>
            </w:pPr>
            <w:r w:rsidRPr="00774EA4">
              <w:rPr>
                <w:b/>
                <w:snapToGrid w:val="0"/>
              </w:rPr>
              <w:t>Nội dung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b/>
                <w:snapToGrid w:val="0"/>
              </w:rPr>
            </w:pPr>
            <w:r w:rsidRPr="00774EA4">
              <w:rPr>
                <w:b/>
                <w:snapToGrid w:val="0"/>
              </w:rPr>
              <w:t xml:space="preserve">1930 </w:t>
            </w:r>
            <w:r w:rsidRPr="00774EA4">
              <w:rPr>
                <w:b/>
                <w:snapToGrid w:val="0"/>
                <w:lang w:val="vi-VN"/>
              </w:rPr>
              <w:t>-</w:t>
            </w:r>
            <w:r w:rsidRPr="00774EA4">
              <w:rPr>
                <w:b/>
                <w:snapToGrid w:val="0"/>
              </w:rPr>
              <w:t xml:space="preserve"> 1931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b/>
                <w:snapToGrid w:val="0"/>
              </w:rPr>
            </w:pPr>
            <w:r w:rsidRPr="00774EA4">
              <w:rPr>
                <w:b/>
                <w:snapToGrid w:val="0"/>
              </w:rPr>
              <w:t>1936 - 1939</w:t>
            </w:r>
          </w:p>
        </w:tc>
      </w:tr>
      <w:tr w:rsidR="00774EA4" w:rsidRPr="00774EA4" w:rsidTr="00774EA4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</w:rPr>
            </w:pPr>
            <w:r w:rsidRPr="00774EA4">
              <w:rPr>
                <w:snapToGrid w:val="0"/>
              </w:rPr>
              <w:t>Kẻ thù</w:t>
            </w:r>
          </w:p>
          <w:p w:rsidR="00774EA4" w:rsidRPr="00774EA4" w:rsidRDefault="00774EA4" w:rsidP="00774EA4">
            <w:pPr>
              <w:jc w:val="center"/>
              <w:rPr>
                <w:snapToGrid w:val="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</w:rPr>
            </w:pPr>
          </w:p>
        </w:tc>
      </w:tr>
      <w:tr w:rsidR="00774EA4" w:rsidRPr="00774EA4" w:rsidTr="00774EA4">
        <w:trPr>
          <w:jc w:val="center"/>
        </w:trPr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  <w:lang w:val="vi-VN"/>
              </w:rPr>
            </w:pPr>
            <w:r w:rsidRPr="00774EA4">
              <w:rPr>
                <w:snapToGrid w:val="0"/>
              </w:rPr>
              <w:t>Mục tiêu</w:t>
            </w:r>
            <w:r w:rsidRPr="00774EA4">
              <w:rPr>
                <w:snapToGrid w:val="0"/>
                <w:lang w:val="vi-VN"/>
              </w:rPr>
              <w:t xml:space="preserve"> (</w:t>
            </w:r>
            <w:r w:rsidRPr="00774EA4">
              <w:rPr>
                <w:snapToGrid w:val="0"/>
              </w:rPr>
              <w:t>nhi</w:t>
            </w:r>
            <w:r w:rsidRPr="00774EA4">
              <w:rPr>
                <w:snapToGrid w:val="0"/>
                <w:lang w:val="vi-VN"/>
              </w:rPr>
              <w:t>ệ</w:t>
            </w:r>
            <w:r w:rsidRPr="00774EA4">
              <w:rPr>
                <w:snapToGrid w:val="0"/>
              </w:rPr>
              <w:t>m vụ</w:t>
            </w:r>
            <w:r w:rsidRPr="00774EA4">
              <w:rPr>
                <w:snapToGrid w:val="0"/>
                <w:lang w:val="vi-VN"/>
              </w:rPr>
              <w:t>)</w:t>
            </w:r>
          </w:p>
        </w:tc>
        <w:tc>
          <w:tcPr>
            <w:tcW w:w="4140" w:type="dxa"/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  <w:lang w:val="vi-VN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pStyle w:val="BodyText3"/>
              <w:spacing w:before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774EA4" w:rsidRPr="00774EA4" w:rsidTr="00774EA4">
        <w:trPr>
          <w:jc w:val="center"/>
        </w:trPr>
        <w:tc>
          <w:tcPr>
            <w:tcW w:w="1680" w:type="dxa"/>
            <w:tcBorders>
              <w:left w:val="single" w:sz="4" w:space="0" w:color="auto"/>
              <w:bottom w:val="nil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</w:rPr>
            </w:pPr>
            <w:r w:rsidRPr="00774EA4">
              <w:rPr>
                <w:snapToGrid w:val="0"/>
              </w:rPr>
              <w:t>Chủ trương, sách lược</w:t>
            </w:r>
          </w:p>
        </w:tc>
        <w:tc>
          <w:tcPr>
            <w:tcW w:w="4140" w:type="dxa"/>
            <w:tcBorders>
              <w:bottom w:val="nil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</w:rPr>
            </w:pPr>
          </w:p>
        </w:tc>
        <w:tc>
          <w:tcPr>
            <w:tcW w:w="45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</w:rPr>
            </w:pPr>
          </w:p>
        </w:tc>
      </w:tr>
      <w:tr w:rsidR="00774EA4" w:rsidRPr="00774EA4" w:rsidTr="00774EA4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</w:rPr>
            </w:pPr>
            <w:r w:rsidRPr="00774EA4">
              <w:rPr>
                <w:snapToGrid w:val="0"/>
              </w:rPr>
              <w:t>Tập hợp lực lượng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</w:rPr>
            </w:pPr>
          </w:p>
        </w:tc>
      </w:tr>
      <w:tr w:rsidR="00774EA4" w:rsidRPr="00774EA4" w:rsidTr="00774EA4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</w:rPr>
            </w:pPr>
            <w:r w:rsidRPr="00774EA4">
              <w:rPr>
                <w:snapToGrid w:val="0"/>
              </w:rPr>
              <w:t>Hình thức đấu tranh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</w:rPr>
            </w:pPr>
          </w:p>
        </w:tc>
      </w:tr>
      <w:tr w:rsidR="00774EA4" w:rsidRPr="00774EA4" w:rsidTr="00774EA4">
        <w:trPr>
          <w:trHeight w:val="259"/>
          <w:jc w:val="center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74EA4" w:rsidRPr="00774EA4" w:rsidRDefault="00774EA4" w:rsidP="00774EA4">
            <w:pPr>
              <w:jc w:val="center"/>
              <w:rPr>
                <w:snapToGrid w:val="0"/>
              </w:rPr>
            </w:pPr>
            <w:r w:rsidRPr="00774EA4">
              <w:rPr>
                <w:snapToGrid w:val="0"/>
              </w:rPr>
              <w:t>Lực lượng tham gia</w:t>
            </w:r>
          </w:p>
        </w:tc>
        <w:tc>
          <w:tcPr>
            <w:tcW w:w="4140" w:type="dxa"/>
            <w:tcBorders>
              <w:top w:val="nil"/>
              <w:bottom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  <w:lang w:val="fr-FR"/>
              </w:rPr>
            </w:pPr>
          </w:p>
        </w:tc>
        <w:tc>
          <w:tcPr>
            <w:tcW w:w="45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  <w:lang w:val="fr-FR"/>
              </w:rPr>
            </w:pPr>
          </w:p>
        </w:tc>
      </w:tr>
      <w:tr w:rsidR="00774EA4" w:rsidRPr="00774EA4" w:rsidTr="00774EA4">
        <w:trPr>
          <w:trHeight w:val="1020"/>
          <w:jc w:val="center"/>
        </w:trPr>
        <w:tc>
          <w:tcPr>
            <w:tcW w:w="1680" w:type="dxa"/>
            <w:vAlign w:val="center"/>
          </w:tcPr>
          <w:p w:rsidR="00774EA4" w:rsidRPr="00774EA4" w:rsidRDefault="00774EA4" w:rsidP="00774EA4">
            <w:pPr>
              <w:pStyle w:val="Heading5"/>
              <w:spacing w:before="0" w:after="0"/>
              <w:jc w:val="center"/>
              <w:rPr>
                <w:b w:val="0"/>
                <w:i w:val="0"/>
                <w:snapToGrid w:val="0"/>
                <w:sz w:val="28"/>
                <w:szCs w:val="28"/>
                <w:lang w:val="vi-VN"/>
              </w:rPr>
            </w:pPr>
            <w:r w:rsidRPr="00774EA4">
              <w:rPr>
                <w:b w:val="0"/>
                <w:i w:val="0"/>
                <w:snapToGrid w:val="0"/>
                <w:sz w:val="28"/>
                <w:szCs w:val="28"/>
              </w:rPr>
              <w:t>Địa bàn</w:t>
            </w:r>
            <w:r w:rsidRPr="00774EA4">
              <w:rPr>
                <w:b w:val="0"/>
                <w:i w:val="0"/>
                <w:snapToGrid w:val="0"/>
                <w:sz w:val="28"/>
                <w:szCs w:val="28"/>
                <w:lang w:val="vi-VN"/>
              </w:rPr>
              <w:t xml:space="preserve"> chủ yếu</w:t>
            </w:r>
          </w:p>
        </w:tc>
        <w:tc>
          <w:tcPr>
            <w:tcW w:w="4140" w:type="dxa"/>
            <w:vAlign w:val="center"/>
          </w:tcPr>
          <w:p w:rsidR="00774EA4" w:rsidRPr="00774EA4" w:rsidRDefault="00774EA4" w:rsidP="00974384">
            <w:pPr>
              <w:jc w:val="both"/>
              <w:rPr>
                <w:snapToGrid w:val="0"/>
                <w:lang w:val="vi-VN"/>
              </w:rPr>
            </w:pPr>
          </w:p>
        </w:tc>
        <w:tc>
          <w:tcPr>
            <w:tcW w:w="4500" w:type="dxa"/>
            <w:vAlign w:val="center"/>
          </w:tcPr>
          <w:p w:rsidR="00774EA4" w:rsidRPr="00774EA4" w:rsidRDefault="00774EA4" w:rsidP="00974384">
            <w:pPr>
              <w:jc w:val="center"/>
              <w:rPr>
                <w:snapToGrid w:val="0"/>
                <w:lang w:val="vi-VN"/>
              </w:rPr>
            </w:pPr>
          </w:p>
        </w:tc>
      </w:tr>
    </w:tbl>
    <w:p w:rsidR="00774EA4" w:rsidRPr="00774EA4" w:rsidRDefault="00774EA4" w:rsidP="00774EA4">
      <w:pPr>
        <w:jc w:val="both"/>
        <w:rPr>
          <w:b/>
          <w:lang w:val="vi-VN"/>
        </w:rPr>
      </w:pPr>
      <w:r w:rsidRPr="00774EA4">
        <w:rPr>
          <w:b/>
          <w:u w:val="single"/>
          <w:lang w:val="vi-VN"/>
        </w:rPr>
        <w:t xml:space="preserve">Câu </w:t>
      </w:r>
      <w:r>
        <w:rPr>
          <w:b/>
          <w:u w:val="single"/>
        </w:rPr>
        <w:t>2</w:t>
      </w:r>
      <w:r w:rsidRPr="00774EA4">
        <w:rPr>
          <w:b/>
          <w:u w:val="single"/>
          <w:lang w:val="vi-VN"/>
        </w:rPr>
        <w:t>:</w:t>
      </w:r>
      <w:r w:rsidRPr="00774EA4">
        <w:rPr>
          <w:b/>
          <w:lang w:val="vi-VN"/>
        </w:rPr>
        <w:t xml:space="preserve"> </w:t>
      </w:r>
      <w:r w:rsidRPr="00774EA4">
        <w:rPr>
          <w:b/>
          <w:i/>
          <w:lang w:val="vi-VN"/>
        </w:rPr>
        <w:t>Lập biểu bản quá trình hoạt động ở nước ngoài của Nguyễn Ái Quốc từ 1919 – 1925?</w:t>
      </w:r>
      <w:r w:rsidRPr="00774EA4">
        <w:rPr>
          <w:i/>
          <w:lang w:val="vi-VN"/>
        </w:rPr>
        <w:t xml:space="preserve"> (Thời gian / Sự kiện / Ý nghĩa, tác dụng). </w:t>
      </w:r>
      <w:r w:rsidRPr="00774EA4">
        <w:rPr>
          <w:b/>
          <w:i/>
          <w:lang w:val="vi-VN"/>
        </w:rPr>
        <w:t>Sự kiện nào quan trọng nhất? Tại sao?</w:t>
      </w:r>
    </w:p>
    <w:p w:rsidR="00774EA4" w:rsidRPr="00774EA4" w:rsidRDefault="00774EA4" w:rsidP="00774EA4">
      <w:pPr>
        <w:jc w:val="both"/>
        <w:rPr>
          <w:b/>
          <w:i/>
          <w:lang w:val="vi-VN"/>
        </w:rPr>
      </w:pPr>
      <w:r w:rsidRPr="00774EA4">
        <w:rPr>
          <w:b/>
          <w:u w:val="single"/>
          <w:lang w:val="vi-VN"/>
        </w:rPr>
        <w:t xml:space="preserve">Câu </w:t>
      </w:r>
      <w:r w:rsidRPr="00774EA4">
        <w:rPr>
          <w:b/>
          <w:u w:val="single"/>
        </w:rPr>
        <w:t>3</w:t>
      </w:r>
      <w:r w:rsidRPr="00774EA4">
        <w:rPr>
          <w:b/>
          <w:i/>
          <w:lang w:val="vi-VN"/>
        </w:rPr>
        <w:t>: So sánh nội dung Cương lĩnh chính trị đầu tiên và Luận cương chính trị năm 1930</w:t>
      </w:r>
    </w:p>
    <w:p w:rsidR="00EC0851" w:rsidRPr="00774EA4" w:rsidRDefault="00EC0851" w:rsidP="00774EA4">
      <w:pPr>
        <w:jc w:val="both"/>
      </w:pPr>
    </w:p>
    <w:sectPr w:rsidR="00EC0851" w:rsidRPr="00774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A4"/>
    <w:rsid w:val="00774EA4"/>
    <w:rsid w:val="00E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A2C899-EDFF-45B9-95A3-912EA1B7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EA4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74EA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74EA4"/>
    <w:rPr>
      <w:rFonts w:eastAsia="Times New Roman" w:cs="Times New Roman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rsid w:val="00774EA4"/>
    <w:pPr>
      <w:spacing w:before="60"/>
      <w:jc w:val="both"/>
    </w:pPr>
    <w:rPr>
      <w:rFonts w:ascii="VNI-Times" w:hAnsi="VNI-Times"/>
      <w:snapToGrid w:val="0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774EA4"/>
    <w:rPr>
      <w:rFonts w:ascii="VNI-Times" w:eastAsia="Times New Roman" w:hAnsi="VNI-Times" w:cs="Times New Roman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2020-03-22T12:39:00Z</dcterms:created>
  <dcterms:modified xsi:type="dcterms:W3CDTF">2020-03-22T12:43:00Z</dcterms:modified>
</cp:coreProperties>
</file>